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BD4A" w14:textId="6676C0F2" w:rsidR="00093083" w:rsidRPr="00692FB1" w:rsidRDefault="00093083" w:rsidP="00093083">
      <w:pPr>
        <w:jc w:val="center"/>
        <w:rPr>
          <w:rFonts w:ascii="Amasis MT Pro" w:hAnsi="Amasis MT Pro"/>
          <w:b/>
          <w:bCs/>
          <w:sz w:val="32"/>
          <w:szCs w:val="32"/>
        </w:rPr>
      </w:pPr>
      <w:r w:rsidRPr="00692FB1">
        <w:rPr>
          <w:rFonts w:ascii="Amasis MT Pro" w:hAnsi="Amasis MT Pro"/>
          <w:b/>
          <w:bCs/>
          <w:sz w:val="32"/>
          <w:szCs w:val="32"/>
        </w:rPr>
        <w:t>Special service for Palm Sunday (</w:t>
      </w:r>
      <w:r w:rsidRPr="00692FB1">
        <w:rPr>
          <w:rFonts w:ascii="Amasis MT Pro" w:hAnsi="Amasis MT Pro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B010A2E" wp14:editId="2ADDC6A4">
            <wp:simplePos x="0" y="0"/>
            <wp:positionH relativeFrom="column">
              <wp:posOffset>330835</wp:posOffset>
            </wp:positionH>
            <wp:positionV relativeFrom="paragraph">
              <wp:posOffset>8890</wp:posOffset>
            </wp:positionV>
            <wp:extent cx="674370" cy="733425"/>
            <wp:effectExtent l="0" t="0" r="0" b="5715"/>
            <wp:wrapThrough wrapText="bothSides">
              <wp:wrapPolygon edited="0">
                <wp:start x="11593" y="561"/>
                <wp:lineTo x="3051" y="5610"/>
                <wp:lineTo x="0" y="8416"/>
                <wp:lineTo x="0" y="14026"/>
                <wp:lineTo x="4881" y="19636"/>
                <wp:lineTo x="7322" y="20758"/>
                <wp:lineTo x="13424" y="20758"/>
                <wp:lineTo x="19525" y="11221"/>
                <wp:lineTo x="20746" y="561"/>
                <wp:lineTo x="11593" y="561"/>
              </wp:wrapPolygon>
            </wp:wrapThrough>
            <wp:docPr id="2" name="Picture 2" descr="Donkey Silhouette PNG Transparent SVG Vector | OnlyGF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key Silhouette PNG Transparent SVG Vector | OnlyGFX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9710049"/>
      <w:bookmarkEnd w:id="0"/>
      <w:r w:rsidRPr="00692FB1">
        <w:rPr>
          <w:rFonts w:ascii="Amasis MT Pro" w:hAnsi="Amasis MT Pro"/>
          <w:b/>
          <w:bCs/>
          <w:sz w:val="32"/>
          <w:szCs w:val="32"/>
        </w:rPr>
        <w:t>Sunday April 2</w:t>
      </w:r>
      <w:r w:rsidRPr="00692FB1">
        <w:rPr>
          <w:rFonts w:ascii="Amasis MT Pro" w:hAnsi="Amasis MT Pro"/>
          <w:b/>
          <w:bCs/>
          <w:sz w:val="32"/>
          <w:szCs w:val="32"/>
          <w:vertAlign w:val="superscript"/>
        </w:rPr>
        <w:t>nd</w:t>
      </w:r>
      <w:r w:rsidRPr="00692FB1">
        <w:rPr>
          <w:rFonts w:ascii="Amasis MT Pro" w:hAnsi="Amasis MT Pro"/>
          <w:b/>
          <w:bCs/>
          <w:sz w:val="32"/>
          <w:szCs w:val="32"/>
        </w:rPr>
        <w:t>)</w:t>
      </w:r>
    </w:p>
    <w:p w14:paraId="2FEFFCE5" w14:textId="77777777" w:rsidR="004A3576" w:rsidRPr="00692FB1" w:rsidRDefault="00093083" w:rsidP="00093083">
      <w:pPr>
        <w:jc w:val="center"/>
        <w:rPr>
          <w:rFonts w:ascii="Amasis MT Pro" w:hAnsi="Amasis MT Pro"/>
          <w:sz w:val="32"/>
          <w:szCs w:val="32"/>
        </w:rPr>
      </w:pPr>
      <w:r w:rsidRPr="00692FB1">
        <w:rPr>
          <w:rFonts w:ascii="Amasis MT Pro" w:hAnsi="Amasis MT Pro"/>
          <w:sz w:val="32"/>
          <w:szCs w:val="32"/>
        </w:rPr>
        <w:t xml:space="preserve">  </w:t>
      </w:r>
    </w:p>
    <w:p w14:paraId="0B392B1C" w14:textId="690CED14" w:rsidR="00093083" w:rsidRPr="00692FB1" w:rsidRDefault="00093083" w:rsidP="00093083">
      <w:pPr>
        <w:jc w:val="center"/>
        <w:rPr>
          <w:rFonts w:ascii="Amasis MT Pro" w:hAnsi="Amasis MT Pro"/>
          <w:sz w:val="28"/>
          <w:szCs w:val="28"/>
        </w:rPr>
      </w:pPr>
      <w:r w:rsidRPr="00692FB1">
        <w:rPr>
          <w:rFonts w:ascii="Amasis MT Pro" w:hAnsi="Amasis MT Pro"/>
          <w:sz w:val="32"/>
          <w:szCs w:val="32"/>
        </w:rPr>
        <w:t xml:space="preserve">   </w:t>
      </w:r>
      <w:r w:rsidRPr="00692FB1">
        <w:rPr>
          <w:rFonts w:ascii="Amasis MT Pro" w:hAnsi="Amasis MT Pro"/>
          <w:sz w:val="28"/>
          <w:szCs w:val="28"/>
        </w:rPr>
        <w:t>Beginning with a procession with our local donkeys</w:t>
      </w:r>
    </w:p>
    <w:p w14:paraId="5334C1AD" w14:textId="7D0953F3" w:rsidR="00093083" w:rsidRPr="00692FB1" w:rsidRDefault="00093083" w:rsidP="00093083">
      <w:pPr>
        <w:jc w:val="center"/>
        <w:rPr>
          <w:rFonts w:ascii="Amasis MT Pro" w:hAnsi="Amasis MT Pro"/>
          <w:sz w:val="28"/>
          <w:szCs w:val="28"/>
        </w:rPr>
      </w:pPr>
      <w:r w:rsidRPr="00692FB1">
        <w:rPr>
          <w:rFonts w:ascii="Amasis MT Pro" w:hAnsi="Amasis MT Pro"/>
          <w:sz w:val="28"/>
          <w:szCs w:val="28"/>
        </w:rPr>
        <w:t xml:space="preserve">    from Weston Bampfylde Village Hall at 9.45a.m.</w:t>
      </w:r>
    </w:p>
    <w:p w14:paraId="3BE3A1AD" w14:textId="26BE2E8F" w:rsidR="004A3576" w:rsidRPr="00692FB1" w:rsidRDefault="00093083" w:rsidP="00093083">
      <w:pPr>
        <w:jc w:val="center"/>
        <w:rPr>
          <w:rFonts w:ascii="Amasis MT Pro" w:hAnsi="Amasis MT Pro"/>
          <w:sz w:val="28"/>
          <w:szCs w:val="28"/>
        </w:rPr>
      </w:pPr>
      <w:r w:rsidRPr="00692FB1">
        <w:rPr>
          <w:rFonts w:ascii="Amasis MT Pro" w:hAnsi="Amasis MT Pro"/>
          <w:sz w:val="28"/>
          <w:szCs w:val="28"/>
        </w:rPr>
        <w:tab/>
      </w:r>
      <w:r w:rsidRPr="00692FB1">
        <w:rPr>
          <w:rFonts w:ascii="Amasis MT Pro" w:hAnsi="Amasis MT Pro"/>
          <w:sz w:val="28"/>
          <w:szCs w:val="28"/>
        </w:rPr>
        <w:tab/>
        <w:t>followed by service in church</w:t>
      </w:r>
      <w:r w:rsidR="004A3576" w:rsidRPr="00692FB1">
        <w:rPr>
          <w:rFonts w:ascii="Amasis MT Pro" w:hAnsi="Amasis MT Pro"/>
          <w:sz w:val="28"/>
          <w:szCs w:val="28"/>
        </w:rPr>
        <w:t xml:space="preserve"> at 10.00a.m.</w:t>
      </w:r>
    </w:p>
    <w:p w14:paraId="10B2B082" w14:textId="19CF2C4F" w:rsidR="00093083" w:rsidRPr="00692FB1" w:rsidRDefault="00093083" w:rsidP="00093083">
      <w:pPr>
        <w:jc w:val="center"/>
        <w:rPr>
          <w:rFonts w:ascii="Amasis MT Pro" w:hAnsi="Amasis MT Pro"/>
          <w:sz w:val="28"/>
          <w:szCs w:val="28"/>
        </w:rPr>
      </w:pPr>
      <w:r w:rsidRPr="00692FB1">
        <w:rPr>
          <w:rFonts w:ascii="Amasis MT Pro" w:hAnsi="Amasis MT Pro"/>
          <w:sz w:val="28"/>
          <w:szCs w:val="28"/>
        </w:rPr>
        <w:t xml:space="preserve">and refreshments. </w:t>
      </w:r>
    </w:p>
    <w:p w14:paraId="2F0CA87E" w14:textId="186E9FE4" w:rsidR="00093083" w:rsidRPr="00692FB1" w:rsidRDefault="004A3576" w:rsidP="00093083">
      <w:pPr>
        <w:jc w:val="center"/>
        <w:rPr>
          <w:rFonts w:ascii="Amasis MT Pro" w:hAnsi="Amasis MT Pro"/>
          <w:sz w:val="32"/>
          <w:szCs w:val="32"/>
        </w:rPr>
      </w:pPr>
      <w:r w:rsidRPr="00692FB1">
        <w:rPr>
          <w:rFonts w:ascii="Amasis MT Pro" w:hAnsi="Amasis MT Pro"/>
          <w:sz w:val="32"/>
          <w:szCs w:val="32"/>
        </w:rPr>
        <w:br/>
      </w:r>
      <w:r w:rsidR="00093083" w:rsidRPr="00692FB1">
        <w:rPr>
          <w:rFonts w:ascii="Amasis MT Pro" w:hAnsi="Amasis MT Pro"/>
          <w:sz w:val="32"/>
          <w:szCs w:val="32"/>
        </w:rPr>
        <w:t>ALL WELCOME</w:t>
      </w:r>
    </w:p>
    <w:p w14:paraId="4918F55D" w14:textId="5D89C920" w:rsidR="00093083" w:rsidRDefault="00093083" w:rsidP="00093083">
      <w:pPr>
        <w:pBdr>
          <w:bottom w:val="dotted" w:sz="24" w:space="1" w:color="auto"/>
        </w:pBdr>
        <w:jc w:val="center"/>
        <w:rPr>
          <w:sz w:val="32"/>
          <w:szCs w:val="32"/>
        </w:rPr>
      </w:pPr>
    </w:p>
    <w:p w14:paraId="15FA74EB" w14:textId="77777777" w:rsidR="004A3576" w:rsidRDefault="004A3576" w:rsidP="004A3576">
      <w:pPr>
        <w:jc w:val="center"/>
        <w:rPr>
          <w:sz w:val="32"/>
          <w:szCs w:val="32"/>
        </w:rPr>
      </w:pPr>
    </w:p>
    <w:p w14:paraId="06015824" w14:textId="035CB0E2" w:rsidR="004A3576" w:rsidRPr="00335ECD" w:rsidRDefault="004A3576" w:rsidP="004A3576">
      <w:pPr>
        <w:jc w:val="center"/>
        <w:rPr>
          <w:rFonts w:ascii="Amasis MT Pro" w:hAnsi="Amasis MT Pro"/>
          <w:b/>
          <w:bCs/>
          <w:sz w:val="24"/>
          <w:szCs w:val="24"/>
        </w:rPr>
      </w:pPr>
      <w:r w:rsidRPr="00B40DFD">
        <w:rPr>
          <w:rFonts w:ascii="Amasis MT Pro" w:hAnsi="Amasis MT Pro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638958" wp14:editId="0C4D3713">
            <wp:simplePos x="0" y="0"/>
            <wp:positionH relativeFrom="column">
              <wp:posOffset>378460</wp:posOffset>
            </wp:positionH>
            <wp:positionV relativeFrom="paragraph">
              <wp:posOffset>31115</wp:posOffset>
            </wp:positionV>
            <wp:extent cx="723900" cy="1087828"/>
            <wp:effectExtent l="0" t="0" r="0" b="0"/>
            <wp:wrapTight wrapText="bothSides">
              <wp:wrapPolygon edited="0">
                <wp:start x="0" y="0"/>
                <wp:lineTo x="0" y="21184"/>
                <wp:lineTo x="21032" y="21184"/>
                <wp:lineTo x="21032" y="0"/>
                <wp:lineTo x="0" y="0"/>
              </wp:wrapPolygon>
            </wp:wrapTight>
            <wp:docPr id="1" name="Picture 1" descr="celtic cross png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tic cross png - Clip Art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5ECD">
        <w:rPr>
          <w:rFonts w:ascii="Amasis MT Pro" w:hAnsi="Amasis MT Pro"/>
          <w:b/>
          <w:bCs/>
          <w:sz w:val="24"/>
          <w:szCs w:val="24"/>
        </w:rPr>
        <w:t>Good Friday Pilgrimage</w:t>
      </w:r>
    </w:p>
    <w:p w14:paraId="7C9F1173" w14:textId="77777777" w:rsidR="004A3576" w:rsidRPr="00335ECD" w:rsidRDefault="004A3576" w:rsidP="004A3576">
      <w:pPr>
        <w:jc w:val="center"/>
        <w:rPr>
          <w:rFonts w:ascii="Amasis MT Pro" w:hAnsi="Amasis MT Pro"/>
          <w:b/>
          <w:bCs/>
          <w:sz w:val="24"/>
          <w:szCs w:val="24"/>
        </w:rPr>
      </w:pPr>
      <w:r w:rsidRPr="00335ECD">
        <w:rPr>
          <w:rFonts w:ascii="Amasis MT Pro" w:hAnsi="Amasis MT Pro"/>
          <w:b/>
          <w:bCs/>
          <w:sz w:val="24"/>
          <w:szCs w:val="24"/>
        </w:rPr>
        <w:t>Friday April 7</w:t>
      </w:r>
      <w:r w:rsidRPr="00335ECD">
        <w:rPr>
          <w:rFonts w:ascii="Amasis MT Pro" w:hAnsi="Amasis MT Pro"/>
          <w:b/>
          <w:bCs/>
          <w:sz w:val="24"/>
          <w:szCs w:val="24"/>
          <w:vertAlign w:val="superscript"/>
        </w:rPr>
        <w:t>th</w:t>
      </w:r>
      <w:proofErr w:type="gramStart"/>
      <w:r w:rsidRPr="00335ECD">
        <w:rPr>
          <w:rFonts w:ascii="Amasis MT Pro" w:hAnsi="Amasis MT Pro"/>
          <w:b/>
          <w:bCs/>
          <w:sz w:val="24"/>
          <w:szCs w:val="24"/>
          <w:vertAlign w:val="superscript"/>
        </w:rPr>
        <w:t xml:space="preserve"> </w:t>
      </w:r>
      <w:r w:rsidRPr="00335ECD">
        <w:rPr>
          <w:rFonts w:ascii="Amasis MT Pro" w:hAnsi="Amasis MT Pro"/>
          <w:b/>
          <w:bCs/>
          <w:sz w:val="24"/>
          <w:szCs w:val="24"/>
        </w:rPr>
        <w:t>2023</w:t>
      </w:r>
      <w:proofErr w:type="gramEnd"/>
    </w:p>
    <w:p w14:paraId="7D6D67B4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</w:p>
    <w:p w14:paraId="69305934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Beginning at St Andrew’s Corton Denham at 9.30a.m.</w:t>
      </w:r>
    </w:p>
    <w:p w14:paraId="7EDB009F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then on to Holy Trinity, Sutton Montis for 11.00a.m.</w:t>
      </w:r>
    </w:p>
    <w:p w14:paraId="32B3C0B5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Holy Cross, Weston Bampfylde for 12.00a.m.</w:t>
      </w:r>
    </w:p>
    <w:p w14:paraId="34F4BDCA" w14:textId="49A47682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                            (Where we stop to eat our picnic lunch)</w:t>
      </w:r>
    </w:p>
    <w:p w14:paraId="2C21C6A6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</w:p>
    <w:p w14:paraId="26CEA719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St Mary Magdalene, Sparkford for 1.30p.m.</w:t>
      </w:r>
    </w:p>
    <w:p w14:paraId="60ED26EC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St Barnabas, Queen Camel for 2.30p.m.</w:t>
      </w:r>
    </w:p>
    <w:p w14:paraId="04FB1876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 and finishing at All Saints, West Camel at 3.30.p.m.</w:t>
      </w:r>
    </w:p>
    <w:p w14:paraId="2FE6097C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</w:p>
    <w:p w14:paraId="2706B0BE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Please do join us for all of part of the Pilgrimage.</w:t>
      </w:r>
    </w:p>
    <w:p w14:paraId="46B72291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Children, dogs and animals and all who enjoy a </w:t>
      </w:r>
      <w:proofErr w:type="gramStart"/>
      <w:r>
        <w:rPr>
          <w:rFonts w:ascii="Amasis MT Pro" w:hAnsi="Amasis MT Pro"/>
          <w:sz w:val="24"/>
          <w:szCs w:val="24"/>
        </w:rPr>
        <w:t>walk</w:t>
      </w:r>
      <w:proofErr w:type="gramEnd"/>
    </w:p>
    <w:p w14:paraId="7AB601B1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 are especially welcome to join us.</w:t>
      </w:r>
    </w:p>
    <w:p w14:paraId="336BEE85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</w:p>
    <w:p w14:paraId="7522BF1C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 If you are not wishing to walk, </w:t>
      </w:r>
    </w:p>
    <w:p w14:paraId="4EAA2AAC" w14:textId="09469DDC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please feel free to join us for the times of reflection in our local churches.</w:t>
      </w:r>
    </w:p>
    <w:p w14:paraId="7133F7D3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</w:p>
    <w:p w14:paraId="71B756B4" w14:textId="77777777" w:rsidR="004A3576" w:rsidRPr="00335ECD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 w:rsidRPr="00335ECD">
        <w:rPr>
          <w:rFonts w:ascii="Amasis MT Pro" w:hAnsi="Amasis MT Pro"/>
          <w:sz w:val="24"/>
          <w:szCs w:val="24"/>
        </w:rPr>
        <w:t>Our reflections</w:t>
      </w:r>
      <w:r>
        <w:rPr>
          <w:rFonts w:ascii="Amasis MT Pro" w:hAnsi="Amasis MT Pro"/>
          <w:sz w:val="24"/>
          <w:szCs w:val="24"/>
        </w:rPr>
        <w:t xml:space="preserve"> this year </w:t>
      </w:r>
      <w:r w:rsidRPr="00335ECD">
        <w:rPr>
          <w:rFonts w:ascii="Amasis MT Pro" w:hAnsi="Amasis MT Pro"/>
          <w:sz w:val="24"/>
          <w:szCs w:val="24"/>
        </w:rPr>
        <w:t xml:space="preserve">are based on excerpts </w:t>
      </w:r>
      <w:proofErr w:type="gramStart"/>
      <w:r w:rsidRPr="00335ECD">
        <w:rPr>
          <w:rFonts w:ascii="Amasis MT Pro" w:hAnsi="Amasis MT Pro"/>
          <w:sz w:val="24"/>
          <w:szCs w:val="24"/>
        </w:rPr>
        <w:t>from</w:t>
      </w:r>
      <w:proofErr w:type="gramEnd"/>
    </w:p>
    <w:p w14:paraId="21863DBD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 w:rsidRPr="00335ECD">
        <w:rPr>
          <w:rFonts w:ascii="Amasis MT Pro" w:hAnsi="Amasis MT Pro"/>
          <w:sz w:val="24"/>
          <w:szCs w:val="24"/>
        </w:rPr>
        <w:t>‘The Journey’ by</w:t>
      </w:r>
      <w:r>
        <w:rPr>
          <w:rFonts w:ascii="Amasis MT Pro" w:hAnsi="Amasis MT Pro"/>
          <w:sz w:val="24"/>
          <w:szCs w:val="24"/>
        </w:rPr>
        <w:t xml:space="preserve"> The Rt Revd </w:t>
      </w:r>
      <w:r w:rsidRPr="00335ECD">
        <w:rPr>
          <w:rFonts w:ascii="Amasis MT Pro" w:hAnsi="Amasis MT Pro"/>
          <w:sz w:val="24"/>
          <w:szCs w:val="24"/>
        </w:rPr>
        <w:t xml:space="preserve">John Pritchard </w:t>
      </w:r>
    </w:p>
    <w:p w14:paraId="35FB495D" w14:textId="44D6457D" w:rsidR="004A3576" w:rsidRPr="00335ECD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(</w:t>
      </w:r>
      <w:proofErr w:type="gramStart"/>
      <w:r w:rsidRPr="00335ECD">
        <w:rPr>
          <w:rFonts w:ascii="Amasis MT Pro" w:hAnsi="Amasis MT Pro"/>
          <w:sz w:val="24"/>
          <w:szCs w:val="24"/>
        </w:rPr>
        <w:t>former</w:t>
      </w:r>
      <w:proofErr w:type="gramEnd"/>
      <w:r w:rsidRPr="00335ECD">
        <w:rPr>
          <w:rFonts w:ascii="Amasis MT Pro" w:hAnsi="Amasis MT Pro"/>
          <w:sz w:val="24"/>
          <w:szCs w:val="24"/>
        </w:rPr>
        <w:t xml:space="preserve"> Bishop of Oxford</w:t>
      </w:r>
      <w:r>
        <w:rPr>
          <w:rFonts w:ascii="Amasis MT Pro" w:hAnsi="Amasis MT Pro"/>
          <w:sz w:val="24"/>
          <w:szCs w:val="24"/>
        </w:rPr>
        <w:t>).</w:t>
      </w:r>
      <w:r w:rsidRPr="00335ECD">
        <w:rPr>
          <w:rFonts w:ascii="Amasis MT Pro" w:hAnsi="Amasis MT Pro"/>
          <w:sz w:val="24"/>
          <w:szCs w:val="24"/>
        </w:rPr>
        <w:t xml:space="preserve"> </w:t>
      </w:r>
    </w:p>
    <w:p w14:paraId="043A3620" w14:textId="77777777" w:rsidR="004A3576" w:rsidRPr="00335ECD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 w:rsidRPr="00335ECD">
        <w:rPr>
          <w:rFonts w:ascii="Amasis MT Pro" w:hAnsi="Amasis MT Pro"/>
          <w:sz w:val="24"/>
          <w:szCs w:val="24"/>
        </w:rPr>
        <w:t> </w:t>
      </w:r>
    </w:p>
    <w:p w14:paraId="483B2C16" w14:textId="77777777" w:rsidR="004A3576" w:rsidRPr="00335ECD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 w:rsidRPr="00335ECD">
        <w:rPr>
          <w:rFonts w:ascii="Amasis MT Pro" w:hAnsi="Amasis MT Pro"/>
          <w:sz w:val="24"/>
          <w:szCs w:val="24"/>
        </w:rPr>
        <w:t> At each stop on our pilgrimage there will be:</w:t>
      </w:r>
    </w:p>
    <w:p w14:paraId="21172641" w14:textId="77777777" w:rsidR="004A3576" w:rsidRPr="00335ECD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 w:rsidRPr="00335ECD">
        <w:rPr>
          <w:rFonts w:ascii="Amasis MT Pro" w:hAnsi="Amasis MT Pro"/>
          <w:sz w:val="24"/>
          <w:szCs w:val="24"/>
        </w:rPr>
        <w:t>Time for prayer</w:t>
      </w:r>
    </w:p>
    <w:p w14:paraId="1023526C" w14:textId="77777777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</w:p>
    <w:p w14:paraId="361DC5AA" w14:textId="77777777" w:rsidR="004A3576" w:rsidRPr="00335ECD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 w:rsidRPr="00335ECD">
        <w:rPr>
          <w:rFonts w:ascii="Amasis MT Pro" w:hAnsi="Amasis MT Pro"/>
          <w:sz w:val="24"/>
          <w:szCs w:val="24"/>
        </w:rPr>
        <w:t xml:space="preserve">Time to share in the </w:t>
      </w:r>
      <w:proofErr w:type="gramStart"/>
      <w:r w:rsidRPr="00335ECD">
        <w:rPr>
          <w:rFonts w:ascii="Amasis MT Pro" w:hAnsi="Amasis MT Pro"/>
          <w:sz w:val="24"/>
          <w:szCs w:val="24"/>
        </w:rPr>
        <w:t>story</w:t>
      </w:r>
      <w:proofErr w:type="gramEnd"/>
    </w:p>
    <w:p w14:paraId="2F34C8BA" w14:textId="77777777" w:rsidR="004A3576" w:rsidRPr="00335ECD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</w:t>
      </w:r>
      <w:r w:rsidRPr="00335ECD">
        <w:rPr>
          <w:rFonts w:ascii="Amasis MT Pro" w:hAnsi="Amasis MT Pro"/>
          <w:sz w:val="24"/>
          <w:szCs w:val="24"/>
        </w:rPr>
        <w:t xml:space="preserve">hrough word, music and image. </w:t>
      </w:r>
    </w:p>
    <w:p w14:paraId="3FF61EAD" w14:textId="77777777" w:rsidR="004A3576" w:rsidRPr="00335ECD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 w:rsidRPr="00335ECD">
        <w:rPr>
          <w:rFonts w:ascii="Amasis MT Pro" w:hAnsi="Amasis MT Pro"/>
          <w:sz w:val="24"/>
          <w:szCs w:val="24"/>
        </w:rPr>
        <w:t xml:space="preserve">Time for reflection and </w:t>
      </w:r>
      <w:proofErr w:type="gramStart"/>
      <w:r w:rsidRPr="00335ECD">
        <w:rPr>
          <w:rFonts w:ascii="Amasis MT Pro" w:hAnsi="Amasis MT Pro"/>
          <w:sz w:val="24"/>
          <w:szCs w:val="24"/>
        </w:rPr>
        <w:t>listening</w:t>
      </w:r>
      <w:proofErr w:type="gramEnd"/>
    </w:p>
    <w:p w14:paraId="6003AF28" w14:textId="237A43AD" w:rsidR="004A3576" w:rsidRDefault="004A3576" w:rsidP="004A3576">
      <w:pPr>
        <w:jc w:val="center"/>
        <w:rPr>
          <w:rFonts w:ascii="Amasis MT Pro" w:hAnsi="Amasis MT Pro"/>
          <w:sz w:val="24"/>
          <w:szCs w:val="24"/>
        </w:rPr>
      </w:pPr>
      <w:r w:rsidRPr="00335ECD">
        <w:rPr>
          <w:rFonts w:ascii="Amasis MT Pro" w:hAnsi="Amasis MT Pro"/>
          <w:sz w:val="24"/>
          <w:szCs w:val="24"/>
        </w:rPr>
        <w:t>and for conversation along the way.</w:t>
      </w:r>
    </w:p>
    <w:p w14:paraId="248313F3" w14:textId="77777777" w:rsidR="004A3576" w:rsidRDefault="004A3576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br w:type="page"/>
      </w:r>
    </w:p>
    <w:p w14:paraId="1014ECAC" w14:textId="3FD01092" w:rsidR="00093083" w:rsidRPr="00692FB1" w:rsidRDefault="004A3576" w:rsidP="00093083">
      <w:pPr>
        <w:jc w:val="center"/>
        <w:rPr>
          <w:rFonts w:ascii="Amasis MT Pro" w:hAnsi="Amasis MT Pro"/>
          <w:sz w:val="24"/>
          <w:szCs w:val="24"/>
        </w:rPr>
      </w:pPr>
      <w:r w:rsidRPr="00692FB1">
        <w:rPr>
          <w:rFonts w:ascii="Amasis MT Pro" w:hAnsi="Amasis MT Pro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133E2102" wp14:editId="6BDA3950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424940" cy="1162050"/>
            <wp:effectExtent l="0" t="0" r="3810" b="0"/>
            <wp:wrapSquare wrapText="bothSides"/>
            <wp:docPr id="4" name="Picture 4" descr="Free Easter Sun Cliparts, Download Free Easter Sun Cliparts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Easter Sun Cliparts, Download Free Easter Sun Cliparts png images, 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91" cy="117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FB1">
        <w:rPr>
          <w:rFonts w:ascii="Amasis MT Pro" w:hAnsi="Amasis MT Pro"/>
          <w:b/>
          <w:bCs/>
          <w:sz w:val="32"/>
          <w:szCs w:val="32"/>
        </w:rPr>
        <w:t>Easter Day</w:t>
      </w:r>
    </w:p>
    <w:p w14:paraId="67B6BAED" w14:textId="3EE1E9E6" w:rsidR="004A3576" w:rsidRPr="00692FB1" w:rsidRDefault="004A3576" w:rsidP="00093083">
      <w:pPr>
        <w:jc w:val="center"/>
        <w:rPr>
          <w:rFonts w:ascii="Amasis MT Pro" w:hAnsi="Amasis MT Pro"/>
          <w:b/>
          <w:bCs/>
          <w:sz w:val="32"/>
          <w:szCs w:val="32"/>
        </w:rPr>
      </w:pPr>
      <w:r w:rsidRPr="00692FB1">
        <w:rPr>
          <w:rFonts w:ascii="Amasis MT Pro" w:hAnsi="Amasis MT Pro"/>
          <w:b/>
          <w:bCs/>
          <w:sz w:val="32"/>
          <w:szCs w:val="32"/>
        </w:rPr>
        <w:t>(Sunday April 9</w:t>
      </w:r>
      <w:r w:rsidRPr="00692FB1">
        <w:rPr>
          <w:rFonts w:ascii="Amasis MT Pro" w:hAnsi="Amasis MT Pro"/>
          <w:b/>
          <w:bCs/>
          <w:sz w:val="32"/>
          <w:szCs w:val="32"/>
          <w:vertAlign w:val="superscript"/>
        </w:rPr>
        <w:t>th</w:t>
      </w:r>
      <w:r w:rsidRPr="00692FB1">
        <w:rPr>
          <w:rFonts w:ascii="Amasis MT Pro" w:hAnsi="Amasis MT Pro"/>
          <w:b/>
          <w:bCs/>
          <w:sz w:val="32"/>
          <w:szCs w:val="32"/>
        </w:rPr>
        <w:t>)</w:t>
      </w:r>
    </w:p>
    <w:p w14:paraId="7BD6EA1A" w14:textId="7EDFE792" w:rsidR="004A3576" w:rsidRPr="00692FB1" w:rsidRDefault="004A3576" w:rsidP="00093083">
      <w:pPr>
        <w:jc w:val="center"/>
        <w:rPr>
          <w:rFonts w:ascii="Amasis MT Pro" w:hAnsi="Amasis MT Pro"/>
          <w:b/>
          <w:bCs/>
          <w:sz w:val="32"/>
          <w:szCs w:val="32"/>
        </w:rPr>
      </w:pPr>
    </w:p>
    <w:p w14:paraId="6EC3BD41" w14:textId="74EBAF0E" w:rsidR="004A3576" w:rsidRPr="00692FB1" w:rsidRDefault="004A3576" w:rsidP="00093083">
      <w:pPr>
        <w:jc w:val="center"/>
        <w:rPr>
          <w:rFonts w:ascii="Amasis MT Pro" w:hAnsi="Amasis MT Pro"/>
          <w:b/>
          <w:bCs/>
          <w:sz w:val="32"/>
          <w:szCs w:val="32"/>
        </w:rPr>
      </w:pPr>
      <w:r w:rsidRPr="00692FB1">
        <w:rPr>
          <w:rFonts w:ascii="Amasis MT Pro" w:hAnsi="Amasis MT Pro"/>
          <w:b/>
          <w:bCs/>
          <w:sz w:val="32"/>
          <w:szCs w:val="32"/>
        </w:rPr>
        <w:t xml:space="preserve">An informal </w:t>
      </w:r>
      <w:r w:rsidR="00C70DEA">
        <w:rPr>
          <w:rFonts w:ascii="Amasis MT Pro" w:hAnsi="Amasis MT Pro"/>
          <w:b/>
          <w:bCs/>
          <w:sz w:val="32"/>
          <w:szCs w:val="32"/>
        </w:rPr>
        <w:t>Easter C</w:t>
      </w:r>
      <w:r w:rsidRPr="00692FB1">
        <w:rPr>
          <w:rFonts w:ascii="Amasis MT Pro" w:hAnsi="Amasis MT Pro"/>
          <w:b/>
          <w:bCs/>
          <w:sz w:val="32"/>
          <w:szCs w:val="32"/>
        </w:rPr>
        <w:t>elebrati</w:t>
      </w:r>
      <w:r w:rsidR="00C70DEA">
        <w:rPr>
          <w:rFonts w:ascii="Amasis MT Pro" w:hAnsi="Amasis MT Pro"/>
          <w:b/>
          <w:bCs/>
          <w:sz w:val="32"/>
          <w:szCs w:val="32"/>
        </w:rPr>
        <w:t>on</w:t>
      </w:r>
      <w:r w:rsidRPr="00692FB1">
        <w:rPr>
          <w:rFonts w:ascii="Amasis MT Pro" w:hAnsi="Amasis MT Pro"/>
          <w:b/>
          <w:bCs/>
          <w:sz w:val="32"/>
          <w:szCs w:val="32"/>
        </w:rPr>
        <w:t xml:space="preserve"> at 6a.m.</w:t>
      </w:r>
    </w:p>
    <w:p w14:paraId="409B00CD" w14:textId="77777777" w:rsidR="004A3576" w:rsidRPr="00692FB1" w:rsidRDefault="004A3576" w:rsidP="00093083">
      <w:pPr>
        <w:jc w:val="center"/>
        <w:rPr>
          <w:rFonts w:ascii="Amasis MT Pro" w:hAnsi="Amasis MT Pro"/>
          <w:b/>
          <w:bCs/>
          <w:sz w:val="32"/>
          <w:szCs w:val="32"/>
        </w:rPr>
      </w:pPr>
      <w:r w:rsidRPr="00692FB1">
        <w:rPr>
          <w:rFonts w:ascii="Amasis MT Pro" w:hAnsi="Amasis MT Pro"/>
          <w:b/>
          <w:bCs/>
          <w:sz w:val="32"/>
          <w:szCs w:val="32"/>
        </w:rPr>
        <w:t xml:space="preserve">   on Corton Beacon.</w:t>
      </w:r>
    </w:p>
    <w:p w14:paraId="1C68406C" w14:textId="76421932" w:rsidR="004A3576" w:rsidRPr="00692FB1" w:rsidRDefault="00692FB1" w:rsidP="00093083">
      <w:pPr>
        <w:jc w:val="center"/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sz w:val="28"/>
          <w:szCs w:val="28"/>
        </w:rPr>
        <w:tab/>
      </w:r>
      <w:r>
        <w:rPr>
          <w:rFonts w:ascii="Amasis MT Pro" w:hAnsi="Amasis MT Pro"/>
          <w:sz w:val="28"/>
          <w:szCs w:val="28"/>
        </w:rPr>
        <w:tab/>
      </w:r>
      <w:r>
        <w:rPr>
          <w:rFonts w:ascii="Amasis MT Pro" w:hAnsi="Amasis MT Pro"/>
          <w:sz w:val="28"/>
          <w:szCs w:val="28"/>
        </w:rPr>
        <w:tab/>
      </w:r>
      <w:r w:rsidR="004A3576" w:rsidRPr="00692FB1">
        <w:rPr>
          <w:rFonts w:ascii="Amasis MT Pro" w:hAnsi="Amasis MT Pro"/>
          <w:sz w:val="28"/>
          <w:szCs w:val="28"/>
        </w:rPr>
        <w:t>(</w:t>
      </w:r>
      <w:proofErr w:type="gramStart"/>
      <w:r w:rsidR="004A3576" w:rsidRPr="00692FB1">
        <w:rPr>
          <w:rFonts w:ascii="Amasis MT Pro" w:hAnsi="Amasis MT Pro"/>
          <w:sz w:val="28"/>
          <w:szCs w:val="28"/>
        </w:rPr>
        <w:t>weather</w:t>
      </w:r>
      <w:proofErr w:type="gramEnd"/>
      <w:r w:rsidR="004A3576" w:rsidRPr="00692FB1">
        <w:rPr>
          <w:rFonts w:ascii="Amasis MT Pro" w:hAnsi="Amasis MT Pro"/>
          <w:sz w:val="28"/>
          <w:szCs w:val="28"/>
        </w:rPr>
        <w:t xml:space="preserve"> permitting)</w:t>
      </w:r>
    </w:p>
    <w:p w14:paraId="396F1366" w14:textId="77777777" w:rsidR="004A3576" w:rsidRPr="00692FB1" w:rsidRDefault="004A3576" w:rsidP="00093083">
      <w:pPr>
        <w:jc w:val="center"/>
        <w:rPr>
          <w:rFonts w:ascii="Amasis MT Pro" w:hAnsi="Amasis MT Pro"/>
          <w:b/>
          <w:bCs/>
          <w:sz w:val="32"/>
          <w:szCs w:val="32"/>
        </w:rPr>
      </w:pPr>
    </w:p>
    <w:p w14:paraId="0C5E73BD" w14:textId="2D2EDDA7" w:rsidR="004A3576" w:rsidRPr="00692FB1" w:rsidRDefault="004A3576" w:rsidP="00093083">
      <w:pPr>
        <w:jc w:val="center"/>
        <w:rPr>
          <w:rFonts w:ascii="Amasis MT Pro" w:hAnsi="Amasis MT Pro"/>
          <w:sz w:val="32"/>
          <w:szCs w:val="32"/>
        </w:rPr>
      </w:pPr>
      <w:r w:rsidRPr="00692FB1">
        <w:rPr>
          <w:rFonts w:ascii="Amasis MT Pro" w:hAnsi="Amasis MT Pro"/>
          <w:b/>
          <w:bCs/>
          <w:sz w:val="32"/>
          <w:szCs w:val="32"/>
        </w:rPr>
        <w:t xml:space="preserve">                </w:t>
      </w:r>
      <w:r w:rsidRPr="00692FB1">
        <w:rPr>
          <w:rFonts w:ascii="Amasis MT Pro" w:hAnsi="Amasis MT Pro"/>
          <w:sz w:val="32"/>
          <w:szCs w:val="32"/>
        </w:rPr>
        <w:t xml:space="preserve"> All welcome, especially walkers and dogs</w:t>
      </w:r>
    </w:p>
    <w:p w14:paraId="79FA1E7D" w14:textId="300E8DF4" w:rsidR="0079496D" w:rsidRPr="00692FB1" w:rsidRDefault="00692FB1" w:rsidP="00093083">
      <w:pPr>
        <w:jc w:val="center"/>
        <w:rPr>
          <w:rFonts w:ascii="Amasis MT Pro" w:hAnsi="Amasis MT Pro"/>
          <w:sz w:val="32"/>
          <w:szCs w:val="32"/>
        </w:rPr>
      </w:pPr>
      <w:r w:rsidRPr="00692FB1">
        <w:rPr>
          <w:rFonts w:ascii="Amasis MT Pro" w:hAnsi="Amasis MT Pro"/>
          <w:sz w:val="32"/>
          <w:szCs w:val="32"/>
        </w:rPr>
        <w:tab/>
      </w:r>
      <w:r w:rsidRPr="00692FB1">
        <w:rPr>
          <w:rFonts w:ascii="Amasis MT Pro" w:hAnsi="Amasis MT Pro"/>
          <w:sz w:val="32"/>
          <w:szCs w:val="32"/>
        </w:rPr>
        <w:tab/>
      </w:r>
      <w:r w:rsidRPr="00692FB1">
        <w:rPr>
          <w:rFonts w:ascii="Amasis MT Pro" w:hAnsi="Amasis MT Pro"/>
          <w:sz w:val="32"/>
          <w:szCs w:val="32"/>
        </w:rPr>
        <w:tab/>
      </w:r>
      <w:r w:rsidR="0079496D" w:rsidRPr="00692FB1">
        <w:rPr>
          <w:rFonts w:ascii="Amasis MT Pro" w:hAnsi="Amasis MT Pro"/>
          <w:sz w:val="32"/>
          <w:szCs w:val="32"/>
        </w:rPr>
        <w:t>to come and enjoy a sing</w:t>
      </w:r>
      <w:r w:rsidR="00C70DEA">
        <w:rPr>
          <w:rFonts w:ascii="Amasis MT Pro" w:hAnsi="Amasis MT Pro"/>
          <w:sz w:val="32"/>
          <w:szCs w:val="32"/>
        </w:rPr>
        <w:t>, a prayer</w:t>
      </w:r>
      <w:r w:rsidR="0079496D" w:rsidRPr="00692FB1">
        <w:rPr>
          <w:rFonts w:ascii="Amasis MT Pro" w:hAnsi="Amasis MT Pro"/>
          <w:sz w:val="32"/>
          <w:szCs w:val="32"/>
        </w:rPr>
        <w:t xml:space="preserve"> and a sunrise.</w:t>
      </w:r>
    </w:p>
    <w:p w14:paraId="07C2AA37" w14:textId="5208B015" w:rsidR="004A3576" w:rsidRPr="00692FB1" w:rsidRDefault="004A3576" w:rsidP="00093083">
      <w:pPr>
        <w:jc w:val="center"/>
        <w:rPr>
          <w:rFonts w:ascii="Amasis MT Pro" w:hAnsi="Amasis MT Pro"/>
          <w:b/>
          <w:bCs/>
          <w:sz w:val="32"/>
          <w:szCs w:val="32"/>
        </w:rPr>
      </w:pPr>
    </w:p>
    <w:p w14:paraId="325806FF" w14:textId="1C5FD1BF" w:rsidR="004A3576" w:rsidRPr="00692FB1" w:rsidRDefault="00692FB1" w:rsidP="00093083">
      <w:pPr>
        <w:jc w:val="center"/>
        <w:rPr>
          <w:rFonts w:ascii="Amasis MT Pro" w:hAnsi="Amasis MT Pro"/>
          <w:b/>
          <w:bCs/>
          <w:sz w:val="32"/>
          <w:szCs w:val="32"/>
        </w:rPr>
      </w:pPr>
      <w:r>
        <w:rPr>
          <w:rFonts w:ascii="Amasis MT Pro" w:hAnsi="Amasis MT Pro"/>
          <w:b/>
          <w:bCs/>
          <w:sz w:val="32"/>
          <w:szCs w:val="32"/>
        </w:rPr>
        <w:tab/>
      </w:r>
      <w:r>
        <w:rPr>
          <w:rFonts w:ascii="Amasis MT Pro" w:hAnsi="Amasis MT Pro"/>
          <w:b/>
          <w:bCs/>
          <w:sz w:val="32"/>
          <w:szCs w:val="32"/>
        </w:rPr>
        <w:tab/>
      </w:r>
      <w:r>
        <w:rPr>
          <w:rFonts w:ascii="Amasis MT Pro" w:hAnsi="Amasis MT Pro"/>
          <w:b/>
          <w:bCs/>
          <w:sz w:val="32"/>
          <w:szCs w:val="32"/>
        </w:rPr>
        <w:tab/>
      </w:r>
      <w:r w:rsidR="004A3576" w:rsidRPr="00692FB1">
        <w:rPr>
          <w:rFonts w:ascii="Amasis MT Pro" w:hAnsi="Amasis MT Pro"/>
          <w:b/>
          <w:bCs/>
          <w:sz w:val="32"/>
          <w:szCs w:val="32"/>
        </w:rPr>
        <w:t>Happy Easter, everyone!</w:t>
      </w:r>
    </w:p>
    <w:sectPr w:rsidR="004A3576" w:rsidRPr="00692FB1" w:rsidSect="00093083">
      <w:pgSz w:w="11906" w:h="16838" w:code="9"/>
      <w:pgMar w:top="85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83"/>
    <w:rsid w:val="00093083"/>
    <w:rsid w:val="001B0385"/>
    <w:rsid w:val="004A3576"/>
    <w:rsid w:val="004C4C22"/>
    <w:rsid w:val="00692FB1"/>
    <w:rsid w:val="006F7BBB"/>
    <w:rsid w:val="0079496D"/>
    <w:rsid w:val="00C7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1B65"/>
  <w15:chartTrackingRefBased/>
  <w15:docId w15:val="{CD80FB15-B2EB-4A1C-B667-F0882FF4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Hoskins</dc:creator>
  <cp:keywords/>
  <dc:description/>
  <cp:lastModifiedBy>Alan Hoskins</cp:lastModifiedBy>
  <cp:revision>4</cp:revision>
  <dcterms:created xsi:type="dcterms:W3CDTF">2023-03-14T18:05:00Z</dcterms:created>
  <dcterms:modified xsi:type="dcterms:W3CDTF">2023-03-14T18:49:00Z</dcterms:modified>
</cp:coreProperties>
</file>